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firstLine="0"/>
        <w:rPr>
          <w:b w:val="1"/>
          <w:sz w:val="26"/>
          <w:szCs w:val="26"/>
          <w:u w:val="single"/>
        </w:rPr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Events pré-jeu</w:t>
      </w:r>
    </w:p>
    <w:p w:rsidR="00000000" w:rsidDel="00000000" w:rsidP="00000000" w:rsidRDefault="00000000" w:rsidRPr="00000000" w14:paraId="0000000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Chasuke ouvre la fenêtre CDV (pense que c’est un chat errant)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CDV pisse sur le canapé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Dominguez chasse CDV (Personne ne le croit #mytho) (A voir)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L’aide referme la fenêtre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  <w:u w:val="single"/>
        </w:rPr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Events in-game</w:t>
      </w:r>
    </w:p>
    <w:p w:rsidR="00000000" w:rsidDel="00000000" w:rsidP="00000000" w:rsidRDefault="00000000" w:rsidRPr="00000000" w14:paraId="0000000B">
      <w:pPr>
        <w:rPr>
          <w:b w:val="1"/>
          <w:sz w:val="26"/>
          <w:szCs w:val="2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zoomies : déclenché par Tesla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herbe à chats</w:t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Syllabes &amp; Nombres sur le fauteuil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1 - Début de murder, annonce Dominguez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2 - Arrivée Baptiste et Mamie pour faire la vaisselle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3 - Mamie et Baptiste vont en course (oubli pointeur)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4 - Ouverture jardins</w:t>
      </w:r>
    </w:p>
    <w:p w:rsidR="00000000" w:rsidDel="00000000" w:rsidP="00000000" w:rsidRDefault="00000000" w:rsidRPr="00000000" w14:paraId="00000015">
      <w:pPr>
        <w:ind w:left="0" w:firstLine="0"/>
        <w:rPr/>
      </w:pPr>
      <w:r w:rsidDel="00000000" w:rsidR="00000000" w:rsidRPr="00000000">
        <w:rPr>
          <w:rtl w:val="0"/>
        </w:rPr>
        <w:t xml:space="preserve">5 - Baptiste revient pour reprendre son pointeur</w:t>
      </w:r>
    </w:p>
    <w:p w:rsidR="00000000" w:rsidDel="00000000" w:rsidP="00000000" w:rsidRDefault="00000000" w:rsidRPr="00000000" w14:paraId="0000001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0" w:firstLine="0"/>
        <w:rPr>
          <w:b w:val="1"/>
          <w:sz w:val="26"/>
          <w:szCs w:val="26"/>
          <w:u w:val="single"/>
        </w:rPr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Lieux visitables</w:t>
      </w:r>
    </w:p>
    <w:p w:rsidR="00000000" w:rsidDel="00000000" w:rsidP="00000000" w:rsidRDefault="00000000" w:rsidRPr="00000000" w14:paraId="00000019">
      <w:pPr>
        <w:ind w:left="0" w:firstLine="0"/>
        <w:rPr>
          <w:b w:val="1"/>
          <w:sz w:val="26"/>
          <w:szCs w:val="26"/>
          <w:u w:val="single"/>
        </w:rPr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  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lieux principaux de jeu : salon &amp; cuisine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lieux accessibles : cave (herbe à chat, peluche Aimant), chambre de mamie (liste préférés, pull de Mamie), salle de bain (eau, carnets de véto), toilettes (litières), jardin (traces patounes CDV, 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72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